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50" w:rsidRDefault="00AA2350" w:rsidP="00AA2350">
      <w:pPr>
        <w:jc w:val="both"/>
      </w:pPr>
    </w:p>
    <w:p w:rsidR="00AA2350" w:rsidRDefault="00AA2350" w:rsidP="00AA2350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EE2D27" w:rsidRDefault="00EE2D27" w:rsidP="00EE2D27">
      <w:pPr>
        <w:ind w:firstLine="709"/>
        <w:jc w:val="center"/>
        <w:rPr>
          <w:b/>
        </w:rPr>
      </w:pPr>
    </w:p>
    <w:p w:rsidR="00EE2D27" w:rsidRDefault="00EE2D27" w:rsidP="00EE2D27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земельного участка</w:t>
      </w:r>
      <w:r>
        <w:t>:</w:t>
      </w:r>
    </w:p>
    <w:p w:rsidR="00EE2D27" w:rsidRDefault="00EE2D27" w:rsidP="00EE2D27">
      <w:pPr>
        <w:ind w:firstLine="709"/>
        <w:jc w:val="both"/>
      </w:pPr>
      <w:r>
        <w:rPr>
          <w:color w:val="000000" w:themeColor="text1"/>
        </w:rPr>
        <w:t xml:space="preserve">- кадастровый квартал 32:02:0081102, площадью 951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Новодарковичское</w:t>
      </w:r>
      <w:proofErr w:type="spellEnd"/>
      <w:r>
        <w:rPr>
          <w:color w:val="000000" w:themeColor="text1"/>
        </w:rPr>
        <w:t xml:space="preserve"> сельское поселение, д</w:t>
      </w:r>
      <w:proofErr w:type="gramStart"/>
      <w:r>
        <w:rPr>
          <w:color w:val="000000" w:themeColor="text1"/>
        </w:rPr>
        <w:t>.Б</w:t>
      </w:r>
      <w:proofErr w:type="gramEnd"/>
      <w:r>
        <w:rPr>
          <w:color w:val="000000" w:themeColor="text1"/>
        </w:rPr>
        <w:t xml:space="preserve">уда, категория земель: земли населенных пунктов, </w:t>
      </w:r>
      <w:r>
        <w:t>разрешенный вид использования: для индивидуального жилищного строительства, находится в территориальной зоне Ж1 (зона застройки индивидуальными жилыми домами);</w:t>
      </w:r>
    </w:p>
    <w:p w:rsidR="00EE2D27" w:rsidRDefault="00EE2D27" w:rsidP="00EE2D2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Граждане, заинтересованные в предоставлении земельного участка,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аренды земельного участка, следующим способом:</w:t>
      </w:r>
    </w:p>
    <w:p w:rsidR="00EE2D27" w:rsidRDefault="00EE2D27" w:rsidP="00EE2D2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EE2D27" w:rsidRDefault="00EE2D27" w:rsidP="00EE2D2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участка:</w:t>
      </w:r>
    </w:p>
    <w:p w:rsidR="00EE2D27" w:rsidRDefault="00EE2D27" w:rsidP="00EE2D2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EE2D27" w:rsidRDefault="00EE2D27" w:rsidP="00EE2D2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-Копии документов, удостоверяющих личность заявителя.</w:t>
      </w:r>
    </w:p>
    <w:p w:rsidR="00EE2D27" w:rsidRDefault="00EE2D27" w:rsidP="00EE2D2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 23.10.2025г. </w:t>
      </w:r>
    </w:p>
    <w:p w:rsidR="00EE2D27" w:rsidRDefault="00EE2D27" w:rsidP="00EE2D2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22.11.2025г. </w:t>
      </w:r>
    </w:p>
    <w:p w:rsidR="00EE2D27" w:rsidRPr="00EE2D27" w:rsidRDefault="00EE2D27" w:rsidP="00EE2D27">
      <w:pPr>
        <w:ind w:firstLine="708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</w:t>
      </w:r>
      <w:proofErr w:type="spellStart"/>
      <w:r>
        <w:rPr>
          <w:color w:val="000000" w:themeColor="text1"/>
        </w:rPr>
        <w:t>Глинищево</w:t>
      </w:r>
      <w:proofErr w:type="spellEnd"/>
      <w:r>
        <w:rPr>
          <w:color w:val="000000" w:themeColor="text1"/>
        </w:rPr>
        <w:t xml:space="preserve">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127 по рабочим дням, с понедельника по четверг с 9.00 до 13.00 часов и с 14.00 до 16:30 часов, в пятницу с 9.00 до 13.00 и с 14.00 до 15:30</w:t>
      </w:r>
      <w:proofErr w:type="gramEnd"/>
      <w:r>
        <w:rPr>
          <w:color w:val="000000" w:themeColor="text1"/>
        </w:rPr>
        <w:t xml:space="preserve"> часов, 22.11.2025 до 08:30. Выходные дни – суббота, воскресенье, праздничные дни в соответствии с календарем. Контактный телефон: 8(4832) 94-12-60. </w:t>
      </w:r>
    </w:p>
    <w:p w:rsidR="00F97217" w:rsidRDefault="00F97217" w:rsidP="00F97217">
      <w:pPr>
        <w:tabs>
          <w:tab w:val="left" w:pos="6284"/>
        </w:tabs>
        <w:jc w:val="both"/>
      </w:pPr>
      <w:r>
        <w:t xml:space="preserve">Данное извещение, форма заявления размещены на официальном сайте Правительства РФ </w:t>
      </w:r>
      <w:hyperlink r:id="rId5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torgi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gov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2C6BD5" w:rsidRPr="00C3224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031FB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7688D"/>
    <w:rsid w:val="00193135"/>
    <w:rsid w:val="001D7ECA"/>
    <w:rsid w:val="001F3961"/>
    <w:rsid w:val="0022182A"/>
    <w:rsid w:val="0022248A"/>
    <w:rsid w:val="00241FEA"/>
    <w:rsid w:val="00266C36"/>
    <w:rsid w:val="002B774C"/>
    <w:rsid w:val="002C6BD5"/>
    <w:rsid w:val="002D225F"/>
    <w:rsid w:val="002E274F"/>
    <w:rsid w:val="00303A4A"/>
    <w:rsid w:val="0031557B"/>
    <w:rsid w:val="00321FAF"/>
    <w:rsid w:val="00322D95"/>
    <w:rsid w:val="00364118"/>
    <w:rsid w:val="0037670C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657C3"/>
    <w:rsid w:val="004712C8"/>
    <w:rsid w:val="004859AE"/>
    <w:rsid w:val="004A65AC"/>
    <w:rsid w:val="004D3AE2"/>
    <w:rsid w:val="00530CF2"/>
    <w:rsid w:val="005420EB"/>
    <w:rsid w:val="0055221F"/>
    <w:rsid w:val="005862BE"/>
    <w:rsid w:val="005968E6"/>
    <w:rsid w:val="005D2D18"/>
    <w:rsid w:val="00625CEC"/>
    <w:rsid w:val="0064165C"/>
    <w:rsid w:val="00646BE7"/>
    <w:rsid w:val="00663BF3"/>
    <w:rsid w:val="006660AC"/>
    <w:rsid w:val="006810CC"/>
    <w:rsid w:val="00684CA8"/>
    <w:rsid w:val="0069749A"/>
    <w:rsid w:val="006A7C6B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87F5F"/>
    <w:rsid w:val="008C4A45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90BC5"/>
    <w:rsid w:val="00AA2350"/>
    <w:rsid w:val="00AD4FFA"/>
    <w:rsid w:val="00AE4185"/>
    <w:rsid w:val="00AE7D26"/>
    <w:rsid w:val="00AF43BE"/>
    <w:rsid w:val="00B1292E"/>
    <w:rsid w:val="00B3406C"/>
    <w:rsid w:val="00B628C6"/>
    <w:rsid w:val="00B705B4"/>
    <w:rsid w:val="00B9076D"/>
    <w:rsid w:val="00BA562B"/>
    <w:rsid w:val="00BA5A87"/>
    <w:rsid w:val="00BA5F1F"/>
    <w:rsid w:val="00BB11BC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30A7F"/>
    <w:rsid w:val="00D316C2"/>
    <w:rsid w:val="00D539DB"/>
    <w:rsid w:val="00D57B6C"/>
    <w:rsid w:val="00DA3DB5"/>
    <w:rsid w:val="00DB067E"/>
    <w:rsid w:val="00DB721D"/>
    <w:rsid w:val="00DD38D9"/>
    <w:rsid w:val="00DD3967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E2D27"/>
    <w:rsid w:val="00EF549F"/>
    <w:rsid w:val="00EF6661"/>
    <w:rsid w:val="00F125BC"/>
    <w:rsid w:val="00F343BE"/>
    <w:rsid w:val="00F4222F"/>
    <w:rsid w:val="00F5533B"/>
    <w:rsid w:val="00F62A32"/>
    <w:rsid w:val="00F72B83"/>
    <w:rsid w:val="00F77B4B"/>
    <w:rsid w:val="00F96D7C"/>
    <w:rsid w:val="00F97217"/>
    <w:rsid w:val="00FA3819"/>
    <w:rsid w:val="00FC378A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dcterms:created xsi:type="dcterms:W3CDTF">2022-04-29T06:57:00Z</dcterms:created>
  <dcterms:modified xsi:type="dcterms:W3CDTF">2025-10-23T05:50:00Z</dcterms:modified>
</cp:coreProperties>
</file>